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327046" w14:textId="3CA8B4FA" w:rsidR="000606BA" w:rsidRDefault="000606BA" w:rsidP="167A4826">
      <w:pPr>
        <w:spacing w:after="120" w:line="240" w:lineRule="auto"/>
        <w:jc w:val="center"/>
        <w:rPr>
          <w:rFonts w:ascii="Arial" w:hAnsi="Arial" w:cs="Arial"/>
          <w:b/>
          <w:bCs/>
          <w:color w:val="000000"/>
          <w:sz w:val="40"/>
          <w:szCs w:val="40"/>
          <w:lang w:eastAsia="en-US"/>
        </w:rPr>
      </w:pPr>
      <w:r w:rsidRPr="2D753D12">
        <w:rPr>
          <w:rFonts w:ascii="Arial" w:hAnsi="Arial" w:cs="Arial"/>
          <w:b/>
          <w:bCs/>
          <w:color w:val="000000" w:themeColor="text1"/>
          <w:sz w:val="40"/>
          <w:szCs w:val="40"/>
          <w:lang w:eastAsia="en-US"/>
        </w:rPr>
        <w:t xml:space="preserve">EPAC Action Items from </w:t>
      </w:r>
      <w:r w:rsidR="00D26F66">
        <w:rPr>
          <w:rFonts w:ascii="Arial" w:hAnsi="Arial" w:cs="Arial"/>
          <w:b/>
          <w:bCs/>
          <w:color w:val="000000" w:themeColor="text1"/>
          <w:sz w:val="40"/>
          <w:szCs w:val="40"/>
          <w:lang w:eastAsia="en-US"/>
        </w:rPr>
        <w:t>September 13</w:t>
      </w:r>
      <w:r w:rsidR="00133271" w:rsidRPr="2D753D12">
        <w:rPr>
          <w:rFonts w:ascii="Arial" w:hAnsi="Arial" w:cs="Arial"/>
          <w:b/>
          <w:bCs/>
          <w:color w:val="000000" w:themeColor="text1"/>
          <w:sz w:val="40"/>
          <w:szCs w:val="40"/>
          <w:lang w:eastAsia="en-US"/>
        </w:rPr>
        <w:t xml:space="preserve">, </w:t>
      </w:r>
      <w:r w:rsidR="14AD59E0" w:rsidRPr="2D753D12">
        <w:rPr>
          <w:rFonts w:ascii="Arial" w:hAnsi="Arial" w:cs="Arial"/>
          <w:b/>
          <w:bCs/>
          <w:color w:val="000000" w:themeColor="text1"/>
          <w:sz w:val="40"/>
          <w:szCs w:val="40"/>
          <w:lang w:eastAsia="en-US"/>
        </w:rPr>
        <w:t>202</w:t>
      </w:r>
      <w:r w:rsidR="00133271" w:rsidRPr="2D753D12">
        <w:rPr>
          <w:rFonts w:ascii="Arial" w:hAnsi="Arial" w:cs="Arial"/>
          <w:b/>
          <w:bCs/>
          <w:color w:val="000000" w:themeColor="text1"/>
          <w:sz w:val="40"/>
          <w:szCs w:val="40"/>
          <w:lang w:eastAsia="en-US"/>
        </w:rPr>
        <w:t>4</w:t>
      </w:r>
    </w:p>
    <w:p w14:paraId="0CADE339" w14:textId="793E8B36" w:rsidR="00241803" w:rsidRDefault="00AA4AF0" w:rsidP="008F02AC">
      <w:pPr>
        <w:tabs>
          <w:tab w:val="left" w:pos="3060"/>
        </w:tabs>
        <w:spacing w:before="240" w:after="240" w:line="240" w:lineRule="auto"/>
        <w:rPr>
          <w:rFonts w:ascii="Arial" w:hAnsi="Arial" w:cs="Arial"/>
          <w:sz w:val="28"/>
          <w:szCs w:val="28"/>
          <w:lang w:eastAsia="en-US"/>
        </w:rPr>
      </w:pPr>
      <w:r w:rsidRPr="2D753D12">
        <w:rPr>
          <w:rFonts w:ascii="Arial" w:hAnsi="Arial" w:cs="Arial"/>
          <w:sz w:val="28"/>
          <w:szCs w:val="28"/>
          <w:lang w:eastAsia="en-US"/>
        </w:rPr>
        <w:t xml:space="preserve">Last updated: </w:t>
      </w:r>
      <w:r w:rsidR="00B8244F">
        <w:rPr>
          <w:rFonts w:ascii="Arial" w:hAnsi="Arial" w:cs="Arial"/>
          <w:sz w:val="28"/>
          <w:szCs w:val="28"/>
          <w:lang w:eastAsia="en-US"/>
        </w:rPr>
        <w:t>10</w:t>
      </w:r>
      <w:r w:rsidR="00336D50" w:rsidRPr="2D753D12">
        <w:rPr>
          <w:rFonts w:ascii="Arial" w:hAnsi="Arial" w:cs="Arial"/>
          <w:sz w:val="28"/>
          <w:szCs w:val="28"/>
          <w:lang w:eastAsia="en-US"/>
        </w:rPr>
        <w:t>/</w:t>
      </w:r>
      <w:r w:rsidR="00B8244F">
        <w:rPr>
          <w:rFonts w:ascii="Arial" w:hAnsi="Arial" w:cs="Arial"/>
          <w:sz w:val="28"/>
          <w:szCs w:val="28"/>
          <w:lang w:eastAsia="en-US"/>
        </w:rPr>
        <w:t>03</w:t>
      </w:r>
      <w:r w:rsidR="00336D50" w:rsidRPr="2D753D12">
        <w:rPr>
          <w:rFonts w:ascii="Arial" w:hAnsi="Arial" w:cs="Arial"/>
          <w:sz w:val="28"/>
          <w:szCs w:val="28"/>
          <w:lang w:eastAsia="en-US"/>
        </w:rPr>
        <w:t>/2024</w:t>
      </w:r>
    </w:p>
    <w:p w14:paraId="285A6B8F" w14:textId="30769A31" w:rsidR="003927EC" w:rsidRPr="000606BA" w:rsidRDefault="003927EC" w:rsidP="30EDB958">
      <w:pPr>
        <w:pBdr>
          <w:top w:val="single" w:sz="4" w:space="10" w:color="5B9BD5" w:themeColor="accent1"/>
          <w:bottom w:val="single" w:sz="4" w:space="10" w:color="5B9BD5" w:themeColor="accent1"/>
        </w:pBdr>
        <w:spacing w:before="360" w:after="360"/>
        <w:jc w:val="center"/>
        <w:rPr>
          <w:rFonts w:ascii="Arial" w:hAnsi="Arial" w:cs="Arial"/>
          <w:b/>
          <w:bCs/>
          <w:color w:val="5B9BD5" w:themeColor="accent1"/>
          <w:sz w:val="28"/>
          <w:szCs w:val="28"/>
          <w:lang w:eastAsia="en-US"/>
        </w:rPr>
      </w:pPr>
      <w:r w:rsidRPr="30EDB958">
        <w:rPr>
          <w:rFonts w:ascii="Arial" w:hAnsi="Arial" w:cs="Arial"/>
          <w:b/>
          <w:bCs/>
          <w:sz w:val="28"/>
          <w:szCs w:val="28"/>
          <w:lang w:eastAsia="en-US"/>
        </w:rPr>
        <w:t>Action Item #2</w:t>
      </w:r>
      <w:r w:rsidR="00DF52D2" w:rsidRPr="30EDB958">
        <w:rPr>
          <w:rFonts w:ascii="Arial" w:hAnsi="Arial" w:cs="Arial"/>
          <w:b/>
          <w:bCs/>
          <w:sz w:val="28"/>
          <w:szCs w:val="28"/>
          <w:lang w:eastAsia="en-US"/>
        </w:rPr>
        <w:t>9</w:t>
      </w:r>
      <w:r w:rsidRPr="30EDB958">
        <w:rPr>
          <w:rFonts w:ascii="Arial" w:hAnsi="Arial" w:cs="Arial"/>
          <w:b/>
          <w:bCs/>
          <w:sz w:val="28"/>
          <w:szCs w:val="28"/>
          <w:lang w:eastAsia="en-US"/>
        </w:rPr>
        <w:t>:</w:t>
      </w:r>
      <w:r w:rsidR="00061E2E">
        <w:rPr>
          <w:rFonts w:ascii="Arial" w:hAnsi="Arial" w:cs="Arial"/>
          <w:b/>
          <w:bCs/>
          <w:sz w:val="28"/>
          <w:szCs w:val="28"/>
          <w:lang w:eastAsia="en-US"/>
        </w:rPr>
        <w:t xml:space="preserve"> OPEN</w:t>
      </w:r>
    </w:p>
    <w:p w14:paraId="2FDD110F" w14:textId="5A651E68" w:rsidR="003927EC" w:rsidRDefault="008E017E" w:rsidP="003927EC">
      <w:pP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</w:pPr>
      <w:proofErr w:type="gramStart"/>
      <w: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In order to</w:t>
      </w:r>
      <w:proofErr w:type="gramEnd"/>
      <w: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prevent </w:t>
      </w:r>
      <w:r w:rsidR="00425EA5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future scams of </w:t>
      </w:r>
      <w:r w:rsidR="0082136B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CRS </w:t>
      </w:r>
      <w:r w:rsidR="00425EA5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users, </w:t>
      </w:r>
      <w:r w:rsidR="00093739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Hamilton Relay </w:t>
      </w:r>
      <w:r w:rsidR="00E84028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will</w:t>
      </w:r>
      <w:r w:rsidR="006B1D5E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inform</w:t>
      </w:r>
      <w:r w:rsidR="00B456A0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EPAC </w:t>
      </w:r>
      <w:r w:rsidR="006B1D5E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on the role</w:t>
      </w:r>
      <w:r w:rsidR="00272D77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s</w:t>
      </w:r>
      <w:r w:rsidR="006B1D5E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and responsibilit</w:t>
      </w:r>
      <w:r w:rsidR="00272D77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ies</w:t>
      </w:r>
      <w:r w:rsidR="006B1D5E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of </w:t>
      </w:r>
      <w:r w:rsidR="001A25F3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Communication Assistants </w:t>
      </w:r>
      <w:r w:rsidR="003A324C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(CAs) </w:t>
      </w:r>
      <w:r w:rsidR="0082136B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and how they might </w:t>
      </w:r>
      <w:r w:rsidR="00180614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help to </w:t>
      </w:r>
      <w:r w:rsidR="006B1D5E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prevent </w:t>
      </w:r>
      <w:r w:rsidR="00180614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the scamming, instead of helping the scammer.</w:t>
      </w:r>
      <w:r w:rsidR="00970B02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David Weiss will inform Christa Cervantes about this issue.</w:t>
      </w:r>
    </w:p>
    <w:p w14:paraId="4EE44A8F" w14:textId="77777777" w:rsidR="003927EC" w:rsidRPr="000606BA" w:rsidRDefault="003927EC" w:rsidP="003927EC">
      <w:pP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</w:pPr>
      <w:r w:rsidRPr="000606BA">
        <w:rPr>
          <w:rFonts w:ascii="Arial" w:eastAsiaTheme="minorHAnsi" w:hAnsi="Arial" w:cs="Arial"/>
          <w:b/>
          <w:bCs/>
          <w:color w:val="000000"/>
          <w:sz w:val="28"/>
          <w:szCs w:val="28"/>
          <w:u w:color="000000"/>
          <w:lang w:eastAsia="en-US"/>
        </w:rPr>
        <w:t>Priority (L/M/H):</w:t>
      </w:r>
      <w:r w:rsidRPr="000606BA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Medium</w:t>
      </w:r>
    </w:p>
    <w:p w14:paraId="270D2F2F" w14:textId="5845126F" w:rsidR="003927EC" w:rsidRPr="000606BA" w:rsidRDefault="003927EC" w:rsidP="003927EC">
      <w:pP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</w:pPr>
      <w:r w:rsidRPr="000606BA">
        <w:rPr>
          <w:rFonts w:ascii="Arial" w:eastAsiaTheme="minorHAnsi" w:hAnsi="Arial" w:cs="Arial"/>
          <w:b/>
          <w:bCs/>
          <w:color w:val="000000"/>
          <w:sz w:val="28"/>
          <w:szCs w:val="28"/>
          <w:u w:color="000000"/>
          <w:lang w:eastAsia="en-US"/>
        </w:rPr>
        <w:t>Date Assigned:</w:t>
      </w:r>
      <w:r w:rsidRPr="000606BA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</w:t>
      </w:r>
      <w:r w:rsidR="00A82E33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April 12, 2024</w:t>
      </w:r>
    </w:p>
    <w:p w14:paraId="3FD7F2BE" w14:textId="785AFB5C" w:rsidR="003927EC" w:rsidRPr="000606BA" w:rsidRDefault="003927EC" w:rsidP="003927EC">
      <w:pP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</w:pPr>
      <w:r w:rsidRPr="000606BA">
        <w:rPr>
          <w:rFonts w:ascii="Arial" w:eastAsiaTheme="minorHAnsi" w:hAnsi="Arial" w:cs="Arial"/>
          <w:b/>
          <w:bCs/>
          <w:color w:val="000000"/>
          <w:sz w:val="28"/>
          <w:szCs w:val="28"/>
          <w:u w:color="000000"/>
          <w:lang w:eastAsia="en-US"/>
        </w:rPr>
        <w:t>Assigned To:</w:t>
      </w:r>
      <w:r w:rsidRPr="000606BA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</w:t>
      </w:r>
      <w:r w:rsidR="000C550C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Hamilton Relay and David Weiss</w:t>
      </w:r>
    </w:p>
    <w:p w14:paraId="5A88469A" w14:textId="2E32F12D" w:rsidR="003927EC" w:rsidRPr="000606BA" w:rsidRDefault="003927EC" w:rsidP="003927EC">
      <w:pP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</w:pPr>
      <w:r w:rsidRPr="000606BA">
        <w:rPr>
          <w:rFonts w:ascii="Arial" w:eastAsiaTheme="minorHAnsi" w:hAnsi="Arial" w:cs="Arial"/>
          <w:b/>
          <w:bCs/>
          <w:color w:val="000000"/>
          <w:sz w:val="28"/>
          <w:szCs w:val="28"/>
          <w:u w:color="000000"/>
          <w:lang w:eastAsia="en-US"/>
        </w:rPr>
        <w:t>Due Date:</w:t>
      </w:r>
      <w:r w:rsidRPr="000606BA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</w:t>
      </w:r>
      <w:r w:rsidRPr="00AC2174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J</w:t>
      </w:r>
      <w:r w:rsidR="00A82E33" w:rsidRPr="00AC2174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une</w:t>
      </w:r>
      <w:r w:rsidRPr="00AC2174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2024</w:t>
      </w:r>
      <w:r w:rsidR="002C09B4" w:rsidRPr="00AC2174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</w:t>
      </w:r>
    </w:p>
    <w:p w14:paraId="39096B25" w14:textId="237680F2" w:rsidR="003927EC" w:rsidRPr="000606BA" w:rsidRDefault="003927EC" w:rsidP="003927EC">
      <w:pPr>
        <w:rPr>
          <w:rFonts w:ascii="Arial" w:hAnsi="Arial" w:cs="Arial"/>
          <w:color w:val="000000"/>
          <w:sz w:val="28"/>
          <w:szCs w:val="28"/>
          <w:lang w:eastAsia="en-US"/>
        </w:rPr>
      </w:pPr>
      <w:r w:rsidRPr="5E830A5C">
        <w:rPr>
          <w:rFonts w:ascii="Arial" w:hAnsi="Arial" w:cs="Arial"/>
          <w:b/>
          <w:bCs/>
          <w:color w:val="000000" w:themeColor="text1"/>
          <w:sz w:val="28"/>
          <w:szCs w:val="28"/>
          <w:lang w:eastAsia="en-US"/>
        </w:rPr>
        <w:t>Status:</w:t>
      </w:r>
      <w:r w:rsidRPr="5E830A5C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</w:t>
      </w:r>
      <w:r w:rsidR="00362A83">
        <w:rPr>
          <w:rFonts w:ascii="Arial" w:hAnsi="Arial" w:cs="Arial"/>
          <w:color w:val="000000" w:themeColor="text1"/>
          <w:sz w:val="28"/>
          <w:szCs w:val="28"/>
          <w:lang w:eastAsia="en-US"/>
        </w:rPr>
        <w:t>Open</w:t>
      </w:r>
    </w:p>
    <w:p w14:paraId="6CEF0331" w14:textId="217D2A00" w:rsidR="003927EC" w:rsidRDefault="003927EC" w:rsidP="0A0E3CA9">
      <w:pPr>
        <w:spacing w:line="240" w:lineRule="auto"/>
        <w:rPr>
          <w:rFonts w:ascii="Arial" w:hAnsi="Arial" w:cs="Arial"/>
          <w:color w:val="000000" w:themeColor="text1"/>
          <w:sz w:val="28"/>
          <w:szCs w:val="28"/>
          <w:lang w:eastAsia="en-US"/>
        </w:rPr>
      </w:pPr>
      <w:r w:rsidRPr="0A0E3CA9">
        <w:rPr>
          <w:rFonts w:ascii="Arial" w:hAnsi="Arial" w:cs="Arial"/>
          <w:b/>
          <w:bCs/>
          <w:color w:val="000000" w:themeColor="text1"/>
          <w:sz w:val="28"/>
          <w:szCs w:val="28"/>
          <w:lang w:eastAsia="en-US"/>
        </w:rPr>
        <w:t>Comments on 04/12/2024:</w:t>
      </w:r>
      <w:r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</w:t>
      </w:r>
      <w:r w:rsidR="000C550C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Monique </w:t>
      </w:r>
      <w:r w:rsidR="00DF2626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Harris </w:t>
      </w:r>
      <w:r w:rsidR="000C550C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informed EPAC that there was an issue where a </w:t>
      </w:r>
      <w:r w:rsidR="00C443E1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CA was used to </w:t>
      </w:r>
      <w:r w:rsidR="00E84F5D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scam </w:t>
      </w:r>
      <w:r w:rsidR="00C443E1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a </w:t>
      </w:r>
      <w:r w:rsidR="003A324C">
        <w:rPr>
          <w:rFonts w:ascii="Arial" w:hAnsi="Arial" w:cs="Arial"/>
          <w:color w:val="000000" w:themeColor="text1"/>
          <w:sz w:val="28"/>
          <w:szCs w:val="28"/>
          <w:lang w:eastAsia="en-US"/>
        </w:rPr>
        <w:t>CRS Program user.</w:t>
      </w:r>
      <w:r w:rsidR="00E84F5D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This issue led to people wondering if the </w:t>
      </w:r>
      <w:r w:rsidR="003A324C">
        <w:rPr>
          <w:rFonts w:ascii="Arial" w:hAnsi="Arial" w:cs="Arial"/>
          <w:color w:val="000000" w:themeColor="text1"/>
          <w:sz w:val="28"/>
          <w:szCs w:val="28"/>
          <w:lang w:eastAsia="en-US"/>
        </w:rPr>
        <w:t>CA</w:t>
      </w:r>
      <w:r w:rsidR="00721B4F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</w:t>
      </w:r>
      <w:r w:rsidR="003A324C">
        <w:rPr>
          <w:rFonts w:ascii="Arial" w:hAnsi="Arial" w:cs="Arial"/>
          <w:color w:val="000000" w:themeColor="text1"/>
          <w:sz w:val="28"/>
          <w:szCs w:val="28"/>
          <w:lang w:eastAsia="en-US"/>
        </w:rPr>
        <w:t>c</w:t>
      </w:r>
      <w:r w:rsidR="00721B4F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ould have done something when they realized the person they were translating for was a scammer. David Weiss was asked to relay this issue to Christa Cervantes so that she could report back to </w:t>
      </w:r>
      <w:r w:rsidR="00B456A0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EPAC. </w:t>
      </w:r>
      <w:r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This action item </w:t>
      </w:r>
      <w:r w:rsidR="00065317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>is</w:t>
      </w:r>
      <w:r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</w:t>
      </w:r>
      <w:r w:rsidR="008F02AC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now </w:t>
      </w:r>
      <w:r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>open.</w:t>
      </w:r>
    </w:p>
    <w:p w14:paraId="7FEC5826" w14:textId="422041E3" w:rsidR="007D653C" w:rsidRDefault="00362A83" w:rsidP="0A0E3CA9">
      <w:pPr>
        <w:spacing w:line="240" w:lineRule="auto"/>
        <w:rPr>
          <w:rFonts w:ascii="Arial" w:hAnsi="Arial" w:cs="Arial"/>
          <w:color w:val="000000" w:themeColor="text1"/>
          <w:sz w:val="28"/>
          <w:szCs w:val="28"/>
          <w:lang w:eastAsia="en-US"/>
        </w:rPr>
      </w:pPr>
      <w:r w:rsidRPr="00602442">
        <w:rPr>
          <w:rFonts w:ascii="Arial" w:hAnsi="Arial" w:cs="Arial"/>
          <w:b/>
          <w:bCs/>
          <w:color w:val="000000" w:themeColor="text1"/>
          <w:sz w:val="28"/>
          <w:szCs w:val="28"/>
          <w:lang w:eastAsia="en-US"/>
        </w:rPr>
        <w:t xml:space="preserve">Comments on </w:t>
      </w:r>
      <w:r w:rsidR="005A2A98" w:rsidRPr="00602442">
        <w:rPr>
          <w:rFonts w:ascii="Arial" w:hAnsi="Arial" w:cs="Arial"/>
          <w:b/>
          <w:bCs/>
          <w:color w:val="000000" w:themeColor="text1"/>
          <w:sz w:val="28"/>
          <w:szCs w:val="28"/>
          <w:lang w:eastAsia="en-US"/>
        </w:rPr>
        <w:t>06/14/2024:</w:t>
      </w:r>
      <w:r w:rsidR="005A2A98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</w:t>
      </w:r>
      <w:r w:rsidR="00602442" w:rsidRPr="00602442">
        <w:rPr>
          <w:rFonts w:ascii="Arial" w:hAnsi="Arial" w:cs="Arial"/>
          <w:color w:val="000000" w:themeColor="text1"/>
          <w:sz w:val="28"/>
          <w:szCs w:val="28"/>
          <w:lang w:eastAsia="en-US"/>
        </w:rPr>
        <w:t>Reina Vazquez directed Members to page 41</w:t>
      </w:r>
      <w:r w:rsidR="00602442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in the June 14, 2024 Joint Meeting Binder</w:t>
      </w:r>
      <w:r w:rsidR="00602442" w:rsidRPr="00602442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for Hamilton’s response to this item. This action item remains open</w:t>
      </w:r>
      <w:r w:rsidR="00602442">
        <w:rPr>
          <w:rFonts w:ascii="Arial" w:hAnsi="Arial" w:cs="Arial"/>
          <w:color w:val="000000" w:themeColor="text1"/>
          <w:sz w:val="28"/>
          <w:szCs w:val="28"/>
          <w:lang w:eastAsia="en-US"/>
        </w:rPr>
        <w:t>.</w:t>
      </w:r>
      <w:r w:rsidR="001E4BCE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</w:t>
      </w:r>
    </w:p>
    <w:p w14:paraId="5D2026D3" w14:textId="758F5797" w:rsidR="00780438" w:rsidRPr="00E86A04" w:rsidRDefault="00780438" w:rsidP="0A0E3CA9">
      <w:pPr>
        <w:spacing w:line="240" w:lineRule="auto"/>
        <w:rPr>
          <w:rFonts w:ascii="Arial" w:hAnsi="Arial" w:cs="Arial"/>
          <w:color w:val="000000" w:themeColor="text1"/>
          <w:sz w:val="28"/>
          <w:szCs w:val="28"/>
          <w:lang w:eastAsia="en-US"/>
        </w:rPr>
      </w:pPr>
      <w:r w:rsidRPr="006A6747">
        <w:rPr>
          <w:rFonts w:ascii="Arial" w:hAnsi="Arial" w:cs="Arial"/>
          <w:b/>
          <w:bCs/>
          <w:color w:val="000000" w:themeColor="text1"/>
          <w:sz w:val="28"/>
          <w:szCs w:val="28"/>
          <w:lang w:eastAsia="en-US"/>
        </w:rPr>
        <w:t>Comments on 09/13/2024</w:t>
      </w:r>
      <w:r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: </w:t>
      </w:r>
      <w:r w:rsidR="00537DD3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Melissa </w:t>
      </w:r>
      <w:r w:rsidR="00B8244F">
        <w:rPr>
          <w:rFonts w:ascii="Arial" w:hAnsi="Arial" w:cs="Arial"/>
          <w:color w:val="000000" w:themeColor="text1"/>
          <w:sz w:val="28"/>
          <w:szCs w:val="28"/>
          <w:lang w:eastAsia="en-US"/>
        </w:rPr>
        <w:t>McMahan</w:t>
      </w:r>
      <w:r w:rsidR="00537DD3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</w:t>
      </w:r>
      <w:r w:rsidR="00B8244F">
        <w:rPr>
          <w:rFonts w:ascii="Arial" w:hAnsi="Arial" w:cs="Arial"/>
          <w:color w:val="000000" w:themeColor="text1"/>
          <w:sz w:val="28"/>
          <w:szCs w:val="28"/>
          <w:lang w:eastAsia="en-US"/>
        </w:rPr>
        <w:t>stated</w:t>
      </w:r>
      <w:r w:rsidR="00537DD3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CAs are not able to intervene in a call due to rules and regulations</w:t>
      </w:r>
      <w:r w:rsidR="006A6747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and they are facilitating the call. She will provide follow-up information at the next meeting.</w:t>
      </w:r>
    </w:p>
    <w:sectPr w:rsidR="00780438" w:rsidRPr="00E86A04" w:rsidSect="008F02AC">
      <w:pgSz w:w="12240" w:h="15840"/>
      <w:pgMar w:top="810" w:right="1080" w:bottom="99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6BA"/>
    <w:rsid w:val="00007B11"/>
    <w:rsid w:val="000223A6"/>
    <w:rsid w:val="00052D75"/>
    <w:rsid w:val="000606BA"/>
    <w:rsid w:val="00061D23"/>
    <w:rsid w:val="00061E2E"/>
    <w:rsid w:val="00065317"/>
    <w:rsid w:val="000700F1"/>
    <w:rsid w:val="000742E8"/>
    <w:rsid w:val="0008414F"/>
    <w:rsid w:val="00085F49"/>
    <w:rsid w:val="00093739"/>
    <w:rsid w:val="000B3311"/>
    <w:rsid w:val="000C550C"/>
    <w:rsid w:val="000D07D4"/>
    <w:rsid w:val="000D45E4"/>
    <w:rsid w:val="001230A1"/>
    <w:rsid w:val="00133271"/>
    <w:rsid w:val="00157F05"/>
    <w:rsid w:val="00171F22"/>
    <w:rsid w:val="001758C8"/>
    <w:rsid w:val="00180614"/>
    <w:rsid w:val="001A18D4"/>
    <w:rsid w:val="001A25F3"/>
    <w:rsid w:val="001B58E0"/>
    <w:rsid w:val="001E4BCE"/>
    <w:rsid w:val="001F15D0"/>
    <w:rsid w:val="001F32E2"/>
    <w:rsid w:val="001F3F09"/>
    <w:rsid w:val="0021110E"/>
    <w:rsid w:val="0021693A"/>
    <w:rsid w:val="00240ABE"/>
    <w:rsid w:val="00241803"/>
    <w:rsid w:val="0026568D"/>
    <w:rsid w:val="00272D77"/>
    <w:rsid w:val="00291853"/>
    <w:rsid w:val="002A77E3"/>
    <w:rsid w:val="002C09B4"/>
    <w:rsid w:val="002E6110"/>
    <w:rsid w:val="002E7026"/>
    <w:rsid w:val="00300638"/>
    <w:rsid w:val="00313EFB"/>
    <w:rsid w:val="00336D50"/>
    <w:rsid w:val="00337F78"/>
    <w:rsid w:val="00362A83"/>
    <w:rsid w:val="00371AB2"/>
    <w:rsid w:val="00385019"/>
    <w:rsid w:val="003927D4"/>
    <w:rsid w:val="003927EC"/>
    <w:rsid w:val="003A324C"/>
    <w:rsid w:val="00424D1B"/>
    <w:rsid w:val="00425EA5"/>
    <w:rsid w:val="00431EF1"/>
    <w:rsid w:val="004419AC"/>
    <w:rsid w:val="00450BC0"/>
    <w:rsid w:val="0046751B"/>
    <w:rsid w:val="0047562C"/>
    <w:rsid w:val="00482BAE"/>
    <w:rsid w:val="004A5A0E"/>
    <w:rsid w:val="004A6C93"/>
    <w:rsid w:val="004F6481"/>
    <w:rsid w:val="00512E74"/>
    <w:rsid w:val="00513881"/>
    <w:rsid w:val="0051562D"/>
    <w:rsid w:val="00537DD3"/>
    <w:rsid w:val="005421E3"/>
    <w:rsid w:val="0054683A"/>
    <w:rsid w:val="00557188"/>
    <w:rsid w:val="0056345C"/>
    <w:rsid w:val="0057162B"/>
    <w:rsid w:val="005A2A98"/>
    <w:rsid w:val="005B3E59"/>
    <w:rsid w:val="005C30B2"/>
    <w:rsid w:val="005D37AF"/>
    <w:rsid w:val="005E0F00"/>
    <w:rsid w:val="005F2FE1"/>
    <w:rsid w:val="005F5E2B"/>
    <w:rsid w:val="00602442"/>
    <w:rsid w:val="00627F43"/>
    <w:rsid w:val="00631267"/>
    <w:rsid w:val="006347C0"/>
    <w:rsid w:val="00640BEE"/>
    <w:rsid w:val="00646CD0"/>
    <w:rsid w:val="00664FC7"/>
    <w:rsid w:val="00681129"/>
    <w:rsid w:val="00691869"/>
    <w:rsid w:val="006A6747"/>
    <w:rsid w:val="006B11A9"/>
    <w:rsid w:val="006B1D5E"/>
    <w:rsid w:val="006B5D34"/>
    <w:rsid w:val="006B6C09"/>
    <w:rsid w:val="006C5982"/>
    <w:rsid w:val="006D1516"/>
    <w:rsid w:val="006D4769"/>
    <w:rsid w:val="006E4610"/>
    <w:rsid w:val="006F3A56"/>
    <w:rsid w:val="007010D4"/>
    <w:rsid w:val="007173AE"/>
    <w:rsid w:val="00721B4F"/>
    <w:rsid w:val="00747663"/>
    <w:rsid w:val="00780438"/>
    <w:rsid w:val="00786F7C"/>
    <w:rsid w:val="00796234"/>
    <w:rsid w:val="007C3873"/>
    <w:rsid w:val="007C641C"/>
    <w:rsid w:val="007D0283"/>
    <w:rsid w:val="007D2D65"/>
    <w:rsid w:val="007D5627"/>
    <w:rsid w:val="007D653C"/>
    <w:rsid w:val="007E049A"/>
    <w:rsid w:val="00801989"/>
    <w:rsid w:val="00813D54"/>
    <w:rsid w:val="0082136B"/>
    <w:rsid w:val="00846B4B"/>
    <w:rsid w:val="00875957"/>
    <w:rsid w:val="008A1A8C"/>
    <w:rsid w:val="008B25AD"/>
    <w:rsid w:val="008B6085"/>
    <w:rsid w:val="008C66FF"/>
    <w:rsid w:val="008D239F"/>
    <w:rsid w:val="008D27A2"/>
    <w:rsid w:val="008E017E"/>
    <w:rsid w:val="008F02AC"/>
    <w:rsid w:val="00900263"/>
    <w:rsid w:val="00901CE7"/>
    <w:rsid w:val="009032A7"/>
    <w:rsid w:val="00906886"/>
    <w:rsid w:val="00906C13"/>
    <w:rsid w:val="009358AA"/>
    <w:rsid w:val="0093747C"/>
    <w:rsid w:val="00944B32"/>
    <w:rsid w:val="00955FCF"/>
    <w:rsid w:val="00970B02"/>
    <w:rsid w:val="0097582D"/>
    <w:rsid w:val="00992543"/>
    <w:rsid w:val="009A2CBF"/>
    <w:rsid w:val="009A6BD4"/>
    <w:rsid w:val="009C5590"/>
    <w:rsid w:val="009D1859"/>
    <w:rsid w:val="009D384A"/>
    <w:rsid w:val="009E57F3"/>
    <w:rsid w:val="00A330C5"/>
    <w:rsid w:val="00A340CD"/>
    <w:rsid w:val="00A50B44"/>
    <w:rsid w:val="00A55EF9"/>
    <w:rsid w:val="00A826D4"/>
    <w:rsid w:val="00A82E33"/>
    <w:rsid w:val="00A83C6C"/>
    <w:rsid w:val="00AA4AF0"/>
    <w:rsid w:val="00AA4ED3"/>
    <w:rsid w:val="00AA6192"/>
    <w:rsid w:val="00AC2174"/>
    <w:rsid w:val="00B348AF"/>
    <w:rsid w:val="00B456A0"/>
    <w:rsid w:val="00B8244F"/>
    <w:rsid w:val="00BB1D46"/>
    <w:rsid w:val="00BC0EDB"/>
    <w:rsid w:val="00BF072F"/>
    <w:rsid w:val="00C00176"/>
    <w:rsid w:val="00C443E1"/>
    <w:rsid w:val="00CA68DE"/>
    <w:rsid w:val="00CB02EB"/>
    <w:rsid w:val="00CB6DD4"/>
    <w:rsid w:val="00CC7AE7"/>
    <w:rsid w:val="00CF2098"/>
    <w:rsid w:val="00D2295F"/>
    <w:rsid w:val="00D23884"/>
    <w:rsid w:val="00D26F66"/>
    <w:rsid w:val="00D577E6"/>
    <w:rsid w:val="00D71401"/>
    <w:rsid w:val="00D974C6"/>
    <w:rsid w:val="00DA29C8"/>
    <w:rsid w:val="00DA50FF"/>
    <w:rsid w:val="00DF2626"/>
    <w:rsid w:val="00DF52D2"/>
    <w:rsid w:val="00DF78B7"/>
    <w:rsid w:val="00E13D1D"/>
    <w:rsid w:val="00E14056"/>
    <w:rsid w:val="00E3618E"/>
    <w:rsid w:val="00E61AC0"/>
    <w:rsid w:val="00E84028"/>
    <w:rsid w:val="00E84F5D"/>
    <w:rsid w:val="00E86A04"/>
    <w:rsid w:val="00EA0EAD"/>
    <w:rsid w:val="00EB23A5"/>
    <w:rsid w:val="00EC59BB"/>
    <w:rsid w:val="00EC6E61"/>
    <w:rsid w:val="00F3112C"/>
    <w:rsid w:val="00F51CF8"/>
    <w:rsid w:val="00F75016"/>
    <w:rsid w:val="00F95B85"/>
    <w:rsid w:val="00FA1022"/>
    <w:rsid w:val="00FB30DD"/>
    <w:rsid w:val="00FB31B6"/>
    <w:rsid w:val="00FC12AD"/>
    <w:rsid w:val="00FE1A46"/>
    <w:rsid w:val="00FF7FEF"/>
    <w:rsid w:val="06C43733"/>
    <w:rsid w:val="08D4EEF9"/>
    <w:rsid w:val="0A0E3CA9"/>
    <w:rsid w:val="0CFAC725"/>
    <w:rsid w:val="0D8CD9E8"/>
    <w:rsid w:val="0E5C791F"/>
    <w:rsid w:val="0ED00D53"/>
    <w:rsid w:val="0F5F5F12"/>
    <w:rsid w:val="12F1130F"/>
    <w:rsid w:val="13127261"/>
    <w:rsid w:val="13B69C15"/>
    <w:rsid w:val="148799C5"/>
    <w:rsid w:val="14AD59E0"/>
    <w:rsid w:val="14C30F83"/>
    <w:rsid w:val="15209510"/>
    <w:rsid w:val="167A4826"/>
    <w:rsid w:val="197E1DA5"/>
    <w:rsid w:val="1BB0B489"/>
    <w:rsid w:val="1C0EF716"/>
    <w:rsid w:val="1C763843"/>
    <w:rsid w:val="1D094AC9"/>
    <w:rsid w:val="1EC41EAE"/>
    <w:rsid w:val="1EF9491D"/>
    <w:rsid w:val="1FD119A9"/>
    <w:rsid w:val="21A99AB2"/>
    <w:rsid w:val="22A6F6DE"/>
    <w:rsid w:val="22DD47F3"/>
    <w:rsid w:val="23525349"/>
    <w:rsid w:val="244C3516"/>
    <w:rsid w:val="290E4B18"/>
    <w:rsid w:val="2AE5B4BC"/>
    <w:rsid w:val="2D753D12"/>
    <w:rsid w:val="2E5234AD"/>
    <w:rsid w:val="2E6A287A"/>
    <w:rsid w:val="2EF59664"/>
    <w:rsid w:val="30EDB958"/>
    <w:rsid w:val="325F72D2"/>
    <w:rsid w:val="34D2E140"/>
    <w:rsid w:val="380F7AB1"/>
    <w:rsid w:val="39EA1277"/>
    <w:rsid w:val="3A97C39A"/>
    <w:rsid w:val="3B015577"/>
    <w:rsid w:val="3B385423"/>
    <w:rsid w:val="3B9290E9"/>
    <w:rsid w:val="3ED1088E"/>
    <w:rsid w:val="3F12249E"/>
    <w:rsid w:val="3F7EBFD4"/>
    <w:rsid w:val="43EBC337"/>
    <w:rsid w:val="4424B96F"/>
    <w:rsid w:val="47608732"/>
    <w:rsid w:val="48FFDE1C"/>
    <w:rsid w:val="49AEC709"/>
    <w:rsid w:val="4B31A8B6"/>
    <w:rsid w:val="4BE23B22"/>
    <w:rsid w:val="4F920F81"/>
    <w:rsid w:val="4FA88453"/>
    <w:rsid w:val="51E57CB5"/>
    <w:rsid w:val="526EB98A"/>
    <w:rsid w:val="55DA906A"/>
    <w:rsid w:val="55E41F2C"/>
    <w:rsid w:val="5728D23B"/>
    <w:rsid w:val="58D59E2C"/>
    <w:rsid w:val="590F26A5"/>
    <w:rsid w:val="5914988B"/>
    <w:rsid w:val="5988F4AB"/>
    <w:rsid w:val="5C02C385"/>
    <w:rsid w:val="5CF543D5"/>
    <w:rsid w:val="5E372301"/>
    <w:rsid w:val="5E830A5C"/>
    <w:rsid w:val="5FB3EDEF"/>
    <w:rsid w:val="652746AC"/>
    <w:rsid w:val="676519BD"/>
    <w:rsid w:val="685ECDED"/>
    <w:rsid w:val="698B0931"/>
    <w:rsid w:val="6A01B937"/>
    <w:rsid w:val="6A473D1A"/>
    <w:rsid w:val="6AA5D6F5"/>
    <w:rsid w:val="6E6BC550"/>
    <w:rsid w:val="712258BD"/>
    <w:rsid w:val="722D0AF7"/>
    <w:rsid w:val="74902BD4"/>
    <w:rsid w:val="7803AE3D"/>
    <w:rsid w:val="787C005A"/>
    <w:rsid w:val="7A4C9753"/>
    <w:rsid w:val="7C04D1E1"/>
    <w:rsid w:val="7C8C0CCF"/>
    <w:rsid w:val="7CC5BC04"/>
    <w:rsid w:val="7EBD6B0E"/>
    <w:rsid w:val="7EE7D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85C1E"/>
  <w15:chartTrackingRefBased/>
  <w15:docId w15:val="{76F5FFA0-9C3B-4708-BE92-6D78FDE15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5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EF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A1A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2A6EA-AA00-4400-A2E2-22E7EBCBA6E7}">
  <ds:schemaRefs>
    <ds:schemaRef ds:uri="http://schemas.microsoft.com/office/2006/metadata/properties"/>
    <ds:schemaRef ds:uri="http://schemas.microsoft.com/office/infopath/2007/PartnerControls"/>
    <ds:schemaRef ds:uri="d0b09880-39cc-4d47-b397-23bedeabf45e"/>
    <ds:schemaRef ds:uri="b8ae3d24-4a03-4f3b-a3e5-cfb27839eac9"/>
    <ds:schemaRef ds:uri="578d9da6-5189-48e2-bb5f-aa35f51d920e"/>
    <ds:schemaRef ds:uri="0e3e57fc-fab7-4ebf-bbd5-5cb7e54ff25d"/>
  </ds:schemaRefs>
</ds:datastoreItem>
</file>

<file path=customXml/itemProps2.xml><?xml version="1.0" encoding="utf-8"?>
<ds:datastoreItem xmlns:ds="http://schemas.openxmlformats.org/officeDocument/2006/customXml" ds:itemID="{34CFF34E-E2C0-4C4D-BDE4-80AB38B899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9AA57C-FF7C-49EE-85A2-6E1ED57D0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Receptionist</dc:creator>
  <cp:keywords/>
  <dc:description/>
  <cp:lastModifiedBy>Matthew Reinig</cp:lastModifiedBy>
  <cp:revision>133</cp:revision>
  <dcterms:created xsi:type="dcterms:W3CDTF">2022-06-10T23:28:00Z</dcterms:created>
  <dcterms:modified xsi:type="dcterms:W3CDTF">2024-10-03T23:21:00Z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  <property fmtid="{D5CDD505-2E9C-101B-9397-08002B2CF9AE}" pid="3" name="MediaServiceImageTags">
    <vt:lpwstr/>
  </property>
</Properties>
</file>